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CB2B26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727DE1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19195A" w:rsidP="0019195A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5E" w:rsidRDefault="00223E62" w:rsidP="00D76854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D76854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19195A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4718D4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8D2644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E62"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="00223E62">
          <w:rPr>
            <w:rStyle w:val="a3"/>
            <w:sz w:val="24"/>
            <w:szCs w:val="24"/>
            <w:lang w:val="en-US"/>
          </w:rPr>
          <w:t>http</w:t>
        </w:r>
        <w:r w:rsidR="00223E62">
          <w:rPr>
            <w:rStyle w:val="a3"/>
            <w:sz w:val="24"/>
            <w:szCs w:val="24"/>
          </w:rPr>
          <w:t>://</w:t>
        </w:r>
        <w:r w:rsidR="00223E62">
          <w:rPr>
            <w:rStyle w:val="a3"/>
            <w:sz w:val="24"/>
            <w:szCs w:val="24"/>
            <w:lang w:val="en-US"/>
          </w:rPr>
          <w:t>www</w:t>
        </w:r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rosmintrud</w:t>
        </w:r>
        <w:proofErr w:type="spellEnd"/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ru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r w:rsidR="00223E62">
          <w:rPr>
            <w:rStyle w:val="a3"/>
            <w:sz w:val="24"/>
            <w:szCs w:val="24"/>
            <w:lang w:val="en-US"/>
          </w:rPr>
          <w:t>ministry</w:t>
        </w:r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programms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gossluzhba</w:t>
        </w:r>
        <w:proofErr w:type="spellEnd"/>
        <w:r w:rsidR="00223E62">
          <w:rPr>
            <w:rStyle w:val="a3"/>
            <w:sz w:val="24"/>
            <w:szCs w:val="24"/>
          </w:rPr>
          <w:t>/16/1</w:t>
        </w:r>
      </w:hyperlink>
      <w:r w:rsidR="00223E62">
        <w:rPr>
          <w:sz w:val="24"/>
          <w:szCs w:val="24"/>
        </w:rPr>
        <w:t xml:space="preserve">). </w:t>
      </w:r>
    </w:p>
    <w:p w:rsidR="00223E62" w:rsidRDefault="00223E62" w:rsidP="00E967AE">
      <w:pPr>
        <w:ind w:right="26" w:firstLine="709"/>
        <w:rPr>
          <w:sz w:val="24"/>
          <w:szCs w:val="24"/>
        </w:rPr>
      </w:pPr>
    </w:p>
    <w:p w:rsidR="002423E8" w:rsidRDefault="002423E8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3491"/>
        <w:gridCol w:w="3243"/>
      </w:tblGrid>
      <w:tr w:rsidR="00D76854" w:rsidTr="00903B10">
        <w:trPr>
          <w:trHeight w:val="397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54" w:rsidRDefault="00D76854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0B76B2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5472 руб.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0B76B2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D76854" w:rsidRDefault="00D76854" w:rsidP="000B76B2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D76854" w:rsidRDefault="0095299D" w:rsidP="000B76B2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Cs w:val="26"/>
              </w:rPr>
              <w:t>4379</w:t>
            </w:r>
            <w:bookmarkStart w:id="0" w:name="_GoBack"/>
            <w:bookmarkEnd w:id="0"/>
            <w:r w:rsidR="00D76854">
              <w:rPr>
                <w:szCs w:val="26"/>
              </w:rPr>
              <w:t xml:space="preserve"> руб.</w:t>
            </w: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D76854" w:rsidTr="00903B10">
        <w:trPr>
          <w:trHeight w:val="657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60-90%</w:t>
            </w: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</w:p>
          <w:p w:rsidR="00D76854" w:rsidRDefault="00D76854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76854" w:rsidTr="00903B10">
        <w:trPr>
          <w:trHeight w:val="751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ежемесячного денежного поощрения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D76854" w:rsidTr="00903B10"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854" w:rsidRDefault="00D76854" w:rsidP="00D76854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D76854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54" w:rsidRDefault="00D76854" w:rsidP="00D76854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Default="00812426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8074FA"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</w:t>
      </w:r>
      <w:r>
        <w:rPr>
          <w:sz w:val="24"/>
          <w:szCs w:val="24"/>
        </w:rPr>
        <w:lastRenderedPageBreak/>
        <w:t>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812426">
      <w:pPr>
        <w:ind w:firstLine="708"/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</w:t>
      </w:r>
      <w:r w:rsidR="008074FA">
        <w:rPr>
          <w:sz w:val="24"/>
          <w:szCs w:val="24"/>
          <w:lang w:val="en-US"/>
        </w:rPr>
        <w:t> </w:t>
      </w:r>
      <w:r w:rsidRPr="00812426">
        <w:rPr>
          <w:sz w:val="24"/>
          <w:szCs w:val="24"/>
        </w:rPr>
        <w:t>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812426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812426" w:rsidRPr="006577F2" w:rsidRDefault="00812426" w:rsidP="00812426">
      <w:pPr>
        <w:ind w:firstLine="708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    рамках    конкурса    будут    применяться    следующие  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423EE6">
      <w:pPr>
        <w:autoSpaceDE w:val="0"/>
        <w:autoSpaceDN w:val="0"/>
        <w:adjustRightInd w:val="0"/>
        <w:snapToGri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</w:t>
      </w:r>
      <w:r w:rsidR="00423EE6">
        <w:rPr>
          <w:rFonts w:eastAsia="Calibri"/>
          <w:sz w:val="24"/>
          <w:szCs w:val="24"/>
          <w:lang w:eastAsia="en-US"/>
        </w:rPr>
        <w:t>, в</w:t>
      </w:r>
      <w:r w:rsidR="00423EE6">
        <w:rPr>
          <w:rFonts w:eastAsiaTheme="minorHAnsi"/>
          <w:color w:val="000000"/>
          <w:sz w:val="24"/>
          <w:szCs w:val="24"/>
          <w:lang w:eastAsia="en-US"/>
        </w:rPr>
        <w:t xml:space="preserve"> соответствии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службе, утвержденной приказом ФНС России от 01.06.2018 № ММВ-7-4/371@</w:t>
      </w:r>
      <w:r w:rsidRPr="005324C8">
        <w:rPr>
          <w:rFonts w:eastAsia="Calibri"/>
          <w:sz w:val="24"/>
          <w:szCs w:val="24"/>
          <w:lang w:eastAsia="en-US"/>
        </w:rPr>
        <w:t>: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тестирование (максимальный балл – 5 баллов);</w:t>
      </w:r>
    </w:p>
    <w:p w:rsidR="00223E62" w:rsidRDefault="00423EE6" w:rsidP="00423EE6">
      <w:pPr>
        <w:ind w:right="26"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10 баллов).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Итоговый максимальный балл – 15 баллов.</w:t>
      </w:r>
    </w:p>
    <w:p w:rsidR="00423EE6" w:rsidRDefault="00423EE6" w:rsidP="00423EE6">
      <w:pPr>
        <w:autoSpaceDE w:val="0"/>
        <w:autoSpaceDN w:val="0"/>
        <w:adjustRightInd w:val="0"/>
        <w:snapToGrid/>
        <w:rPr>
          <w:rFonts w:eastAsiaTheme="minorHAnsi"/>
          <w:color w:val="000000"/>
          <w:sz w:val="24"/>
          <w:szCs w:val="24"/>
          <w:lang w:eastAsia="en-US"/>
        </w:rPr>
      </w:pPr>
    </w:p>
    <w:p w:rsidR="00423EE6" w:rsidRPr="005324C8" w:rsidRDefault="00423EE6" w:rsidP="00423EE6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9068AB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5324C8">
        <w:rPr>
          <w:rFonts w:eastAsia="Calibri"/>
          <w:sz w:val="24"/>
          <w:szCs w:val="24"/>
          <w:lang w:eastAsia="en-US"/>
        </w:rPr>
        <w:t>до</w:t>
      </w:r>
      <w:proofErr w:type="gramEnd"/>
      <w:r w:rsidRPr="005324C8">
        <w:rPr>
          <w:rFonts w:eastAsia="Calibri"/>
          <w:sz w:val="24"/>
          <w:szCs w:val="24"/>
          <w:lang w:eastAsia="en-US"/>
        </w:rPr>
        <w:t xml:space="preserve"> 13.00, с 14.00 до 16.45. Начало приема док</w:t>
      </w:r>
      <w:r>
        <w:rPr>
          <w:rFonts w:eastAsia="Calibri"/>
          <w:sz w:val="24"/>
          <w:szCs w:val="24"/>
          <w:lang w:eastAsia="en-US"/>
        </w:rPr>
        <w:t xml:space="preserve">ументов для участия в конкурсе </w:t>
      </w:r>
      <w:r w:rsidR="0019195A" w:rsidRPr="0019195A">
        <w:rPr>
          <w:rFonts w:eastAsia="Calibri"/>
          <w:sz w:val="24"/>
          <w:szCs w:val="24"/>
          <w:lang w:eastAsia="en-US"/>
        </w:rPr>
        <w:t>05</w:t>
      </w:r>
      <w:r w:rsidRPr="005324C8">
        <w:rPr>
          <w:rFonts w:eastAsia="Calibri"/>
          <w:sz w:val="24"/>
          <w:szCs w:val="24"/>
          <w:lang w:eastAsia="en-US"/>
        </w:rPr>
        <w:t>.</w:t>
      </w:r>
      <w:r w:rsidR="0019195A" w:rsidRPr="0019195A">
        <w:rPr>
          <w:rFonts w:eastAsia="Calibri"/>
          <w:sz w:val="24"/>
          <w:szCs w:val="24"/>
          <w:lang w:eastAsia="en-US"/>
        </w:rPr>
        <w:t>02</w:t>
      </w:r>
      <w:r w:rsidR="0019195A">
        <w:rPr>
          <w:rFonts w:eastAsia="Calibri"/>
          <w:sz w:val="24"/>
          <w:szCs w:val="24"/>
          <w:lang w:eastAsia="en-US"/>
        </w:rPr>
        <w:t>.20</w:t>
      </w:r>
      <w:r w:rsidR="0019195A" w:rsidRPr="0019195A">
        <w:rPr>
          <w:rFonts w:eastAsia="Calibri"/>
          <w:sz w:val="24"/>
          <w:szCs w:val="24"/>
          <w:lang w:eastAsia="en-US"/>
        </w:rPr>
        <w:t>20</w:t>
      </w:r>
      <w:r w:rsidRPr="005324C8">
        <w:rPr>
          <w:rFonts w:eastAsia="Calibri"/>
          <w:sz w:val="24"/>
          <w:szCs w:val="24"/>
          <w:lang w:eastAsia="en-US"/>
        </w:rPr>
        <w:t>, окончание</w:t>
      </w:r>
      <w:r w:rsidR="009068AB">
        <w:rPr>
          <w:rFonts w:eastAsia="Calibri"/>
          <w:sz w:val="24"/>
          <w:szCs w:val="24"/>
          <w:lang w:eastAsia="en-US"/>
        </w:rPr>
        <w:t xml:space="preserve"> </w:t>
      </w:r>
      <w:r w:rsidR="0019195A" w:rsidRPr="0019195A">
        <w:rPr>
          <w:rFonts w:eastAsia="Calibri"/>
          <w:sz w:val="24"/>
          <w:szCs w:val="24"/>
          <w:lang w:eastAsia="en-US"/>
        </w:rPr>
        <w:t>25</w:t>
      </w:r>
      <w:r>
        <w:rPr>
          <w:rFonts w:eastAsia="Calibri"/>
          <w:sz w:val="24"/>
          <w:szCs w:val="24"/>
          <w:lang w:eastAsia="en-US"/>
        </w:rPr>
        <w:t>.</w:t>
      </w:r>
      <w:r w:rsidR="0019195A" w:rsidRPr="0019195A">
        <w:rPr>
          <w:rFonts w:eastAsia="Calibri"/>
          <w:sz w:val="24"/>
          <w:szCs w:val="24"/>
          <w:lang w:eastAsia="en-US"/>
        </w:rPr>
        <w:t>02</w:t>
      </w:r>
      <w:r w:rsidR="0019195A">
        <w:rPr>
          <w:rFonts w:eastAsia="Calibri"/>
          <w:sz w:val="24"/>
          <w:szCs w:val="24"/>
          <w:lang w:eastAsia="en-US"/>
        </w:rPr>
        <w:t>.20</w:t>
      </w:r>
      <w:r w:rsidR="0019195A" w:rsidRPr="0019195A">
        <w:rPr>
          <w:rFonts w:eastAsia="Calibri"/>
          <w:sz w:val="24"/>
          <w:szCs w:val="24"/>
          <w:lang w:eastAsia="en-US"/>
        </w:rPr>
        <w:t>20</w:t>
      </w:r>
      <w:r w:rsidRPr="005324C8">
        <w:rPr>
          <w:rFonts w:eastAsia="Calibri"/>
          <w:sz w:val="24"/>
          <w:szCs w:val="24"/>
          <w:lang w:eastAsia="en-US"/>
        </w:rPr>
        <w:t>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19195A">
        <w:rPr>
          <w:sz w:val="24"/>
          <w:szCs w:val="24"/>
        </w:rPr>
        <w:t>Буйнова</w:t>
      </w:r>
      <w:proofErr w:type="spellEnd"/>
      <w:r w:rsidR="0019195A">
        <w:rPr>
          <w:sz w:val="24"/>
          <w:szCs w:val="24"/>
        </w:rPr>
        <w:t xml:space="preserve"> Анна Михайловна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 xml:space="preserve">Предполагаемая дата проведения </w:t>
      </w:r>
      <w:r w:rsidR="00E33686">
        <w:rPr>
          <w:sz w:val="24"/>
          <w:szCs w:val="24"/>
        </w:rPr>
        <w:t>тестирования – 1</w:t>
      </w:r>
      <w:r w:rsidR="0019195A">
        <w:rPr>
          <w:sz w:val="24"/>
          <w:szCs w:val="24"/>
        </w:rPr>
        <w:t>8.03</w:t>
      </w:r>
      <w:r w:rsidR="00E33686">
        <w:rPr>
          <w:sz w:val="24"/>
          <w:szCs w:val="24"/>
        </w:rPr>
        <w:t>.20</w:t>
      </w:r>
      <w:r w:rsidR="0019195A">
        <w:rPr>
          <w:sz w:val="24"/>
          <w:szCs w:val="24"/>
        </w:rPr>
        <w:t>20</w:t>
      </w:r>
      <w:r w:rsidR="00E33686">
        <w:rPr>
          <w:sz w:val="24"/>
          <w:szCs w:val="24"/>
        </w:rPr>
        <w:t>, ин</w:t>
      </w:r>
      <w:r w:rsidR="0019195A">
        <w:rPr>
          <w:sz w:val="24"/>
          <w:szCs w:val="24"/>
        </w:rPr>
        <w:t>дивидуального собеседования – 24</w:t>
      </w:r>
      <w:r w:rsidR="00E33686">
        <w:rPr>
          <w:sz w:val="24"/>
          <w:szCs w:val="24"/>
        </w:rPr>
        <w:t>.</w:t>
      </w:r>
      <w:r w:rsidR="0019195A">
        <w:rPr>
          <w:sz w:val="24"/>
          <w:szCs w:val="24"/>
        </w:rPr>
        <w:t>03</w:t>
      </w:r>
      <w:r w:rsidR="00E33686">
        <w:rPr>
          <w:sz w:val="24"/>
          <w:szCs w:val="24"/>
        </w:rPr>
        <w:t>.20</w:t>
      </w:r>
      <w:r w:rsidR="0019195A">
        <w:rPr>
          <w:sz w:val="24"/>
          <w:szCs w:val="24"/>
        </w:rPr>
        <w:t>20</w:t>
      </w:r>
      <w:r w:rsidRPr="005324C8">
        <w:rPr>
          <w:sz w:val="24"/>
          <w:szCs w:val="24"/>
        </w:rPr>
        <w:t xml:space="preserve"> по адресу: </w:t>
      </w:r>
      <w:r>
        <w:rPr>
          <w:sz w:val="24"/>
          <w:szCs w:val="24"/>
        </w:rPr>
        <w:t>664039, г. Иркутск, ул. 4-я Железнодорожная,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464E3">
      <w:pPr>
        <w:autoSpaceDE w:val="0"/>
        <w:autoSpaceDN w:val="0"/>
        <w:adjustRightInd w:val="0"/>
        <w:ind w:right="26" w:firstLine="709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B76B2"/>
    <w:rsid w:val="000F048A"/>
    <w:rsid w:val="00107BC1"/>
    <w:rsid w:val="00120119"/>
    <w:rsid w:val="0019195A"/>
    <w:rsid w:val="001F5FA5"/>
    <w:rsid w:val="00223E62"/>
    <w:rsid w:val="002423E8"/>
    <w:rsid w:val="002C3A33"/>
    <w:rsid w:val="00423EE6"/>
    <w:rsid w:val="005324C8"/>
    <w:rsid w:val="005B465E"/>
    <w:rsid w:val="005F1F5C"/>
    <w:rsid w:val="006464E3"/>
    <w:rsid w:val="006577F2"/>
    <w:rsid w:val="006C7E0E"/>
    <w:rsid w:val="00727DE1"/>
    <w:rsid w:val="00734821"/>
    <w:rsid w:val="00804E40"/>
    <w:rsid w:val="008074FA"/>
    <w:rsid w:val="00812426"/>
    <w:rsid w:val="00827264"/>
    <w:rsid w:val="008D2644"/>
    <w:rsid w:val="00903B10"/>
    <w:rsid w:val="009068AB"/>
    <w:rsid w:val="0095299D"/>
    <w:rsid w:val="009A3150"/>
    <w:rsid w:val="00A24FDE"/>
    <w:rsid w:val="00A34425"/>
    <w:rsid w:val="00A56CD6"/>
    <w:rsid w:val="00AA2657"/>
    <w:rsid w:val="00AD614F"/>
    <w:rsid w:val="00B16C3D"/>
    <w:rsid w:val="00CA3EC1"/>
    <w:rsid w:val="00CB2B26"/>
    <w:rsid w:val="00CC349B"/>
    <w:rsid w:val="00CF5605"/>
    <w:rsid w:val="00D0481C"/>
    <w:rsid w:val="00D312E7"/>
    <w:rsid w:val="00D5037F"/>
    <w:rsid w:val="00D76854"/>
    <w:rsid w:val="00DD1373"/>
    <w:rsid w:val="00E12C63"/>
    <w:rsid w:val="00E33686"/>
    <w:rsid w:val="00E967AE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Буйнова Анна Михайловна</cp:lastModifiedBy>
  <cp:revision>5</cp:revision>
  <cp:lastPrinted>2020-01-29T06:39:00Z</cp:lastPrinted>
  <dcterms:created xsi:type="dcterms:W3CDTF">2020-01-23T09:56:00Z</dcterms:created>
  <dcterms:modified xsi:type="dcterms:W3CDTF">2020-01-29T07:01:00Z</dcterms:modified>
</cp:coreProperties>
</file>